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color w:val="424242"/>
          <w:sz w:val="36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424242"/>
          <w:sz w:val="36"/>
          <w:szCs w:val="44"/>
          <w:shd w:val="clear" w:fill="FFFFFF"/>
        </w:rPr>
        <w:t>附件:</w:t>
      </w:r>
    </w:p>
    <w:p>
      <w:pPr>
        <w:pStyle w:val="4"/>
        <w:keepNext w:val="0"/>
        <w:keepLines w:val="0"/>
        <w:widowControl/>
        <w:suppressLineNumbers w:val="0"/>
        <w:wordWrap w:val="0"/>
        <w:spacing w:before="450" w:beforeAutospacing="0" w:after="602" w:afterAutospacing="0" w:line="54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</w:rPr>
        <w:t>广东省第十一届“省长杯”工业设计大赛</w:t>
      </w:r>
      <w:r>
        <w:rPr>
          <w:rFonts w:hint="eastAsia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  <w:lang w:val="en-US" w:eastAsia="zh-CN"/>
        </w:rPr>
        <w:t>深圳</w:t>
      </w:r>
      <w:r>
        <w:rPr>
          <w:rFonts w:hint="eastAsia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</w:rPr>
        <w:t>赛区拟推荐项目名单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995"/>
        <w:gridCol w:w="2306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522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产品设计组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参赛编号</w:t>
            </w:r>
          </w:p>
        </w:tc>
        <w:tc>
          <w:tcPr>
            <w:tcW w:w="230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2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20220514141700301009IsCa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InsitumCT Zero 介入式CT成像智能手术机器人系统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深圳市道途斯工业设计有限公司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20220523143200301005D82Q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风光摄影方片滤镜系统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深圳市艾米多技术有限公司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202205301449003010095QUU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玺佳机械表 · U系列 蓝色星球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深圳市玺佳创新有限公司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20220620180500301005LV9C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味燃牛π感温炉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味燃智家科技(深圳)有限公司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20220517161603301005MUwE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传家壶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深圳市一原科技有限公司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20220518112600301007P0kq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智能空调防晒服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深圳市蓝江科技装备穿戴有限公司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20220520170600301003JntZ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创维汽车中型SUV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创维汽车设计有限公司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20220331135000301002q9Py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Gravastar 重力星球 Mars Pro 蓝牙音箱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深圳市拙野创意有限公司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20220525114200301005IW3r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X284C2专业摄影三脚架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深圳市艾米多技术有限公司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20220525153000301005nKzW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四合一多功能滑板车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深圳酷骑童趣科技有限公司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20220525234200301009NEHQ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智能护理机器人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深圳洛可可工业设计有限公司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20220526113700301005H20D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65S1悬浮电视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OPPO广东移动通信有限公司深圳分公司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20220527095600301005AL7J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Q1pro智能升降电视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OPPO广东移动通信有限公司深圳分公司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20220615162100301004HM2W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巢——包装设计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20220331214300301003NCAq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电动独轮车V11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深圳乐行天下科技有限公司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20220330164100301005niE4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深圳市赞生活设计有限公司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20220624182200301005HGGP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遛娃神器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深圳市博思纵横设计有限公司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20220331141500301002Hhen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Gravastar 重力星球 Sirius Pro 蓝牙耳机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深圳市拙野创意有限公司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20220421114600301005r3UP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智能杀菌杯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深圳市艾点设计有限公司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20220521101900301002nc1z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Huion Inspiroy Keydial KD200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深圳市绘王动漫科技有限公司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202206101556003010041ZB3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F20家用智能洗地机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深圳市普森斯科技有限公司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20220401115700301009bRmJ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Saturn 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深圳市智能派科技有限公司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20220331144400301002W33g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工业级安全智能终端RT40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深圳市优博讯科技股份有限公司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20220407161400301003UEfx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腾讯IDC运维机器人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深圳市熙元工业设计有限公司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20220411160400301009S52T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对讲记录仪X5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深圳警翼智能科技股份有限公司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20220413091100301003J6sw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LED动态三角屏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深圳市雷迪奥视觉技术有限公司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20220413095200301004Zko7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电小二户外电源1000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深圳市华宝新能源股份有限公司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202204281746033010052dhS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“和玥”无障碍-康养浴室空间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箭牌家居集团股份有限公司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20220608160300301004NJ2U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家用基站式手持吸尘器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深圳市普森斯科技有限公司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20220509103100301002Unjp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Skyworth-D80miniLED显示器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深圳创维-RGB电子有限公司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202205181638003010030DkU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L1000旋转顶升搬运机器人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深圳优艾智合机器人科技有限公司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20220523112500301008r0le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TEX 系列POC 超声诊断系统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深圳迈瑞生物医疗电子股份有限公司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20220526121200301005P54M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OLED智能升降电视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OPPO广东移动通信有限公司深圳分公司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20220526143500301009OMZX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侘舍——古树茶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深圳市火狼企业形象设计有限公司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20220530202500301005RON1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DJM射频美容仪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深圳市设际邹工业设计有限公司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20220605170000301004UQQE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H7肩颈按摩仪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未来穿戴健康科技股份有限公司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20220407100400301006ywtC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100W四口智能充电器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努比亚技术有限公司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20220429150700301003EgzT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FW-01全向移动平台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深圳智创造科技有限公司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20220613105000301003CNS8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FLESS柔性储能产品及解决方案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浪尖设计集团有限公司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20220504181700301002zdmv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1MORE ComfoBuds Mini 迷你豆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万魔声学股份有限公司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20220512155000301002jmhc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Nubia Z40 Pro智能手机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20220512160700301002o7D8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中兴通讯-儿童手表ZW21系列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20220525141000301007xGHP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AlphaBackpack专业摄影包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深圳市艾米多技术有限公司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20220525173600301002CU38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W3睡眠眼罩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未来穿戴健康科技股份有限公司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20220525230900301002SQLJ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星脉医疗上臂式无线可穿戴血压计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深圳洛可可工业设计有限公司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20220530134800301005VKVO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ET便携旅行茶器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20220724220600301004X7VQ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P6医用控温系统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深圳市科曼医疗设备有限公司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202204061110003010049s94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呼吸防护 动力送风过滤式呼吸器(PAPR)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深圳市大雨创新实业有限公司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202204061650003010043qlN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开放式全自动化学发光免疫分析仪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深圳迎凯生物科技有限公司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20220407095800301005LtbJ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65W超薄氮化嫁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努比亚技术有限公司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20220407110400301009qgXz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 Tea(模拟工程结构的茶）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茶的可能性（深圳）科技有限公司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20220421100000301002KM7E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摩托机车专用行车记录仪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深圳市艾点设计有限公司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20220422101800301002XJYb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奥迪行车记录仪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深圳市艾点设计有限公司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20220504104200301005f8rj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颈部阅读灯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深圳市源广浩电子有限公司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20220505100600301002WlAo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AXON 40 Ultra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20220506161900301002djYZ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ZTE A72 5G智能手机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20220512101300301003LbNV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微波消融系统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深圳市白狐工业设计有限公司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20220517104800301002G4Za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噪音灭霸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深圳市冠旭电子股份有限公司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20220517105300301002RgR7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音弧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深圳市冠旭电子股份有限公司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20220526145300301002Y60Z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智能家居中控屏系列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深圳路徕科技有限公司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20220526150400301002AHNO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智能联排控制面板系列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深圳路徕科技有限公司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20220723155300301004JOXQ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V1急救转运呼吸机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深圳市科曼医疗设备有限公司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20220331111500301009lSXR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纳米颗粒粒度分析仪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深圳市道途斯工业设计有限公司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20220419183100301002sGro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游戏手柄双充电器底座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深圳市艾点设计有限公司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20220519151600301002LYce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Realsure会诺便携音频系统S1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深圳洛可可工业设计有限公司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20220421171000301004eFgp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智慧医疗车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深圳诺博医疗科技有限公司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20220506141900301005m1ln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小月贝颈椎按摩仪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深圳市南风工业设计有限公司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202205200844003010059sPb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SKYWORTH Q53Pro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深圳创维-RGB电子有限公司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20220506162200301002Sfvj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ZTE V40智能手机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20220514144500301009bsNv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GreenMR Serenity 1.5T无液氦超导核磁共振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深圳市道途斯工业设计有限公司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202205171555003010043HCv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科技抗疫的硬核载体-移动式“火眼”实验室系列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深圳华大基因股份有限公司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20220517175400301004LL7Z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监护型救护车设计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深圳市汉诺威设计有限公司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20220519140300301002Skqe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32A11FWT智慧随心屏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深圳市康冠科技股份有限公司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20220520141600301003nOuy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ARIS-IDC数据机房巡检机器人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深圳优艾智合机器人科技有限公司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202205201601003010029z2L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智能录音笔SR502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深圳市上善工业设计有限公司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20220526161200301008YP9I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国产化自主可控的移动智能终端N86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深圳市新国都支付技术有限公司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20220525112500301005mJ1Y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FC170台式冲牙器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深圳市艾米多技术有限公司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20220526090200301004NHJY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E6-心肺复苏机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深圳市安保医疗科技股份有限公司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20220526145000301002Z0OE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智能网关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深圳路徕科技有限公司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20220526145400301002E4MU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Xiaomi 真无线降噪耳机 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万魔声学股份有限公司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202205271627003010056REP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basa免清洗无线除螨仪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深圳市格外设计经营有限公司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54" w:leftChars="0" w:right="0" w:hanging="454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20220527170500301009BIZ9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DICA换弹式电子烟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深圳市叁目计研产品策划有限公司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602" w:afterAutospacing="0" w:line="540" w:lineRule="atLeast"/>
        <w:ind w:right="0"/>
        <w:jc w:val="left"/>
        <w:rPr>
          <w:rFonts w:hint="eastAsia" w:ascii="宋体" w:hAnsi="宋体" w:eastAsia="宋体" w:cs="宋体"/>
          <w:b w:val="0"/>
          <w:bCs w:val="0"/>
          <w:color w:val="424242"/>
          <w:sz w:val="24"/>
          <w:szCs w:val="24"/>
          <w:shd w:val="clear" w:fill="FFFFFF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995"/>
        <w:gridCol w:w="2306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概念设计组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参赛编号</w:t>
            </w:r>
          </w:p>
        </w:tc>
        <w:tc>
          <w:tcPr>
            <w:tcW w:w="230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2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20220406150300310014rikN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模块化取暖器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深圳市赞生活设计有限公司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20220412184700310013oJJZ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Geneverse家庭储能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深圳市华宝新能源股份有限公司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202205241432003100129isK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光伏车棚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吾界（深圳）设计有限公司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20220406112500310014lNJD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Tensegrity Lamp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深圳市赞生活设计有限公司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20220519111800310012gRor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城市智慧厕所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深圳智加未来设计有限公司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20220406144700310018NY98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蚝壳墙模块化-再生计划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深圳市赞生活设计有限公司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20220407220000310014nBGL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K+人居友好地漏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清华大学深圳国际研究生院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20220505164300310014i9t4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模块化取暖加湿空净机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艾美特电器（深圳）有限公司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20220505171200310014kRft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全方位循环空净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艾美特电器(深圳）有限公司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202205241320003100121B1k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双目式车牌识别便捷智慧停车设备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吾界（深圳）设计有限公司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20220525172700310018QKN8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MY-03系列飞船概念陀飞轮表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飞亚达精密科技股份有限公司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20220530175500310014GOKQ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婴童无线电吹风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深圳市叁目计研产品策划有限公司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20220406144000310014xLI8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TV Box For Elderly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深圳市赞生活设计有限公司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20220423161803310014YkCO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明式构匠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深圳市上成家具设计有限公司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20220610215700310013CKWE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汤圆全齿电动牙刷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深圳市六何工业设计有限公司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20220330161400310011ef8v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追光者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深圳市叁江智能科技有限公司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20220415163900310012uINv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华为MDC自动驾驶培训认证平台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行云新能科技（深圳）有限公司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20220525191500310012GUNL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复合翼飞行器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深圳智加未来设计有限公司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20220609093800310014L0NP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智能舒缓机/蹭体机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深圳市有哈科技有限公司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20220422113600310013pLkP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专业直立康复设备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深圳市艾点设计有限公司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20220504163500310013hFzv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OGCPRP(Marine Waste Collection System and Paid Recycling Platform with Public Participation)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优之科技（深圳）有限公司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20220508224903010011Rovr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自闭症儿童手部训练体感游戏套件设计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20220517150003010011pMUz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社区智能巡逻机器狗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20220525182300310012KWZD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多功能智能闸机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深圳智加未来设计有限公司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20220505160900310014Wa8A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模块化OLED超薄电视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深圳创维-RGB电子有限公司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20220527002000310018YBVT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Dot drop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20220330194800310018hUos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隐形之力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深圳市上承工业设计有限公司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20220406114100310014CGyC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莫比乌斯环日历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深圳市赞生活设计有限公司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20220406120100310013twkP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感温口罩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深圳市赞生活设计有限公司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20220406142200310013ehJV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带消毒湿巾口罩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深圳市赞生活设计有限公司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20220415145400310014CqS5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艾美特中控收纳折叠扇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艾美特电器（深圳）有限公司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425" w:leftChars="0" w:right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202205061348003100144FXb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自由空间Free Home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深圳创维-RGB电子有限公司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50" w:beforeAutospacing="0" w:after="602" w:afterAutospacing="0" w:line="540" w:lineRule="atLeast"/>
        <w:ind w:right="0"/>
        <w:jc w:val="left"/>
        <w:rPr>
          <w:rFonts w:hint="eastAsia" w:ascii="宋体" w:hAnsi="宋体" w:eastAsia="宋体" w:cs="宋体"/>
          <w:b w:val="0"/>
          <w:bCs w:val="0"/>
          <w:color w:val="424242"/>
          <w:sz w:val="24"/>
          <w:szCs w:val="24"/>
          <w:shd w:val="clear" w:fill="FFFFFF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995"/>
        <w:gridCol w:w="2306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22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产业设计组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95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参赛编号</w:t>
            </w:r>
          </w:p>
        </w:tc>
        <w:tc>
          <w:tcPr>
            <w:tcW w:w="2306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025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20220421233300319000JrfY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一款创新抗疫抗菌抗病毒眼镜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深圳市丹昵艾品牌管理有限公司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20220611115100319000X37U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隧道反光瓷砖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深圳市知行创新工业设计有限公司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602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2424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20220516145300319000jZpK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安全驾驶未来可期 -- V2X车联网三维场景设计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wordWrap w:val="0"/>
        <w:spacing w:before="450" w:beforeAutospacing="0" w:after="602" w:afterAutospacing="0" w:line="540" w:lineRule="atLeast"/>
        <w:ind w:left="0" w:right="0"/>
        <w:jc w:val="left"/>
        <w:rPr>
          <w:rFonts w:hint="eastAsia" w:ascii="微软雅黑" w:hAnsi="微软雅黑" w:eastAsia="微软雅黑" w:cs="微软雅黑"/>
          <w:color w:val="42424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7F09D"/>
    <w:multiLevelType w:val="singleLevel"/>
    <w:tmpl w:val="B067F09D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">
    <w:nsid w:val="3BD67A60"/>
    <w:multiLevelType w:val="singleLevel"/>
    <w:tmpl w:val="3BD67A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DYzNGY0ZjA1N2NlZjAzNWVlNDYyMzMwMjA4NmQifQ=="/>
  </w:docVars>
  <w:rsids>
    <w:rsidRoot w:val="393A0915"/>
    <w:rsid w:val="00E862B6"/>
    <w:rsid w:val="022A5C11"/>
    <w:rsid w:val="0B4F375E"/>
    <w:rsid w:val="12BD3BDD"/>
    <w:rsid w:val="19F87961"/>
    <w:rsid w:val="1EA2082A"/>
    <w:rsid w:val="2254541C"/>
    <w:rsid w:val="2999354F"/>
    <w:rsid w:val="37557DA2"/>
    <w:rsid w:val="393A0915"/>
    <w:rsid w:val="59CC67B4"/>
    <w:rsid w:val="604B7555"/>
    <w:rsid w:val="6AD476DD"/>
    <w:rsid w:val="75544F80"/>
    <w:rsid w:val="75734D20"/>
    <w:rsid w:val="7D325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styleId="10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1">
    <w:name w:val="calendar-head__next-year-btn"/>
    <w:basedOn w:val="7"/>
    <w:uiPriority w:val="0"/>
  </w:style>
  <w:style w:type="character" w:customStyle="1" w:styleId="12">
    <w:name w:val="calendar-head__prev-range-btn"/>
    <w:basedOn w:val="7"/>
    <w:uiPriority w:val="0"/>
    <w:rPr>
      <w:vanish/>
    </w:rPr>
  </w:style>
  <w:style w:type="character" w:customStyle="1" w:styleId="13">
    <w:name w:val="active"/>
    <w:basedOn w:val="7"/>
    <w:uiPriority w:val="0"/>
    <w:rPr>
      <w:color w:val="333333"/>
    </w:rPr>
  </w:style>
  <w:style w:type="character" w:customStyle="1" w:styleId="14">
    <w:name w:val="hover"/>
    <w:basedOn w:val="7"/>
    <w:qFormat/>
    <w:uiPriority w:val="0"/>
    <w:rPr>
      <w:color w:val="2F6EA2"/>
    </w:rPr>
  </w:style>
  <w:style w:type="character" w:customStyle="1" w:styleId="15">
    <w:name w:val="calendar-head__text-display"/>
    <w:basedOn w:val="7"/>
    <w:qFormat/>
    <w:uiPriority w:val="0"/>
    <w:rPr>
      <w:vanish/>
    </w:rPr>
  </w:style>
  <w:style w:type="character" w:customStyle="1" w:styleId="16">
    <w:name w:val="calendar-head__next-month-btn"/>
    <w:basedOn w:val="7"/>
    <w:qFormat/>
    <w:uiPriority w:val="0"/>
  </w:style>
  <w:style w:type="character" w:customStyle="1" w:styleId="17">
    <w:name w:val="calendar-head__year-range"/>
    <w:basedOn w:val="7"/>
    <w:qFormat/>
    <w:uiPriority w:val="0"/>
    <w:rPr>
      <w:vanish/>
    </w:rPr>
  </w:style>
  <w:style w:type="character" w:customStyle="1" w:styleId="18">
    <w:name w:val="calendar-head__next-range-btn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2564</Words>
  <Characters>5695</Characters>
  <Lines>0</Lines>
  <Paragraphs>0</Paragraphs>
  <TotalTime>5</TotalTime>
  <ScaleCrop>false</ScaleCrop>
  <LinksUpToDate>false</LinksUpToDate>
  <CharactersWithSpaces>5749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2022-08-15T08:36:00Z</dcterms:created>
  <dc:creator>Hamlet</dc:creator>
  <cp:lastModifiedBy>生打椰椰丸</cp:lastModifiedBy>
  <dcterms:modified xsi:type="dcterms:W3CDTF">2022-08-17T01:37:18Z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6C012AE7D7424DDA8FE9053A343DFC99</vt:lpwstr>
  </property>
</Properties>
</file>